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54"/>
        <w:gridCol w:w="1154"/>
        <w:gridCol w:w="1154"/>
        <w:gridCol w:w="1154"/>
        <w:gridCol w:w="1155"/>
      </w:tblGrid>
      <w:tr w:rsidR="007B154B" w:rsidRPr="0001215F" w:rsidTr="001D779C">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01215F" w:rsidRDefault="007B154B" w:rsidP="001D779C">
            <w:pPr>
              <w:spacing w:after="0" w:line="240" w:lineRule="auto"/>
              <w:rPr>
                <w:rFonts w:ascii="Times New Roman" w:hAnsi="Times New Roman" w:cs="Times New Roman"/>
                <w:b/>
                <w:sz w:val="20"/>
                <w:szCs w:val="20"/>
              </w:rPr>
            </w:pPr>
            <w:r w:rsidRPr="0001215F">
              <w:rPr>
                <w:rFonts w:ascii="Times New Roman" w:hAnsi="Times New Roman" w:cs="Times New Roman"/>
                <w:b/>
                <w:sz w:val="20"/>
                <w:szCs w:val="20"/>
              </w:rPr>
              <w:t>Dersin Adı</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7B154B" w:rsidP="001D779C">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Kodu</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7B154B" w:rsidP="001D779C">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Yarıyılı</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7B154B" w:rsidP="001D779C">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T+U</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7B154B" w:rsidP="001D779C">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Kredisi</w:t>
            </w:r>
          </w:p>
        </w:tc>
        <w:tc>
          <w:tcPr>
            <w:tcW w:w="1155" w:type="dxa"/>
            <w:tcBorders>
              <w:top w:val="single" w:sz="4" w:space="0" w:color="auto"/>
              <w:left w:val="single" w:sz="4" w:space="0" w:color="auto"/>
              <w:bottom w:val="single" w:sz="4" w:space="0" w:color="auto"/>
              <w:right w:val="single" w:sz="4" w:space="0" w:color="auto"/>
            </w:tcBorders>
            <w:vAlign w:val="center"/>
          </w:tcPr>
          <w:p w:rsidR="007B154B" w:rsidRPr="0001215F" w:rsidRDefault="007B154B" w:rsidP="001D779C">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AKTS</w:t>
            </w:r>
          </w:p>
        </w:tc>
      </w:tr>
      <w:tr w:rsidR="007B154B" w:rsidRPr="0001215F" w:rsidTr="001D779C">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01215F" w:rsidRDefault="005B73DA" w:rsidP="001D779C">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Türkiye’nin Toplumsal Yapısı</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5B73DA" w:rsidP="001D779C">
            <w:pPr>
              <w:snapToGrid w:val="0"/>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1005</w:t>
            </w:r>
            <w:r w:rsidR="00E57E12">
              <w:rPr>
                <w:rFonts w:ascii="Times New Roman" w:hAnsi="Times New Roman" w:cs="Times New Roman"/>
                <w:sz w:val="20"/>
                <w:szCs w:val="20"/>
              </w:rPr>
              <w:t>4</w:t>
            </w:r>
            <w:r w:rsidRPr="0001215F">
              <w:rPr>
                <w:rFonts w:ascii="Times New Roman" w:hAnsi="Times New Roman" w:cs="Times New Roman"/>
                <w:sz w:val="20"/>
                <w:szCs w:val="20"/>
              </w:rPr>
              <w:t>21</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E57E12" w:rsidP="001D779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5B73DA" w:rsidP="001D779C">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3+0</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5B73DA" w:rsidP="001D779C">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1155" w:type="dxa"/>
            <w:tcBorders>
              <w:top w:val="single" w:sz="4" w:space="0" w:color="auto"/>
              <w:left w:val="single" w:sz="4" w:space="0" w:color="auto"/>
              <w:bottom w:val="single" w:sz="4" w:space="0" w:color="auto"/>
              <w:right w:val="single" w:sz="4" w:space="0" w:color="auto"/>
            </w:tcBorders>
            <w:vAlign w:val="center"/>
          </w:tcPr>
          <w:p w:rsidR="007B154B" w:rsidRPr="0001215F" w:rsidRDefault="005B73DA" w:rsidP="001D779C">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4</w:t>
            </w:r>
          </w:p>
        </w:tc>
      </w:tr>
      <w:tr w:rsidR="007B154B" w:rsidRPr="0001215F" w:rsidTr="00B27BE3">
        <w:tc>
          <w:tcPr>
            <w:tcW w:w="2406" w:type="dxa"/>
            <w:gridSpan w:val="2"/>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r w:rsidRPr="0001215F">
              <w:rPr>
                <w:rFonts w:ascii="Times New Roman" w:hAnsi="Times New Roman" w:cs="Times New Roman"/>
                <w:b/>
                <w:sz w:val="20"/>
                <w:szCs w:val="20"/>
              </w:rPr>
              <w:t xml:space="preserve">Ön </w:t>
            </w:r>
            <w:r w:rsidR="001D779C">
              <w:rPr>
                <w:rFonts w:ascii="Times New Roman" w:hAnsi="Times New Roman" w:cs="Times New Roman"/>
                <w:b/>
                <w:sz w:val="20"/>
                <w:szCs w:val="20"/>
              </w:rPr>
              <w:t>K</w:t>
            </w:r>
            <w:r w:rsidRPr="0001215F">
              <w:rPr>
                <w:rFonts w:ascii="Times New Roman" w:hAnsi="Times New Roman" w:cs="Times New Roman"/>
                <w:b/>
                <w:sz w:val="20"/>
                <w:szCs w:val="20"/>
              </w:rPr>
              <w:t>oşul Dersler</w:t>
            </w:r>
          </w:p>
        </w:tc>
        <w:tc>
          <w:tcPr>
            <w:tcW w:w="7058" w:type="dxa"/>
            <w:gridSpan w:val="7"/>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p>
        </w:tc>
      </w:tr>
      <w:tr w:rsidR="007B154B" w:rsidRPr="0001215F" w:rsidTr="00B27BE3">
        <w:tc>
          <w:tcPr>
            <w:tcW w:w="2412" w:type="dxa"/>
            <w:gridSpan w:val="3"/>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r w:rsidRPr="0001215F">
              <w:rPr>
                <w:rFonts w:ascii="Times New Roman" w:hAnsi="Times New Roman" w:cs="Times New Roman"/>
                <w:b/>
                <w:sz w:val="20"/>
                <w:szCs w:val="20"/>
              </w:rPr>
              <w:t>Dersin Dili</w:t>
            </w:r>
          </w:p>
        </w:tc>
        <w:tc>
          <w:tcPr>
            <w:tcW w:w="7052" w:type="dxa"/>
            <w:gridSpan w:val="6"/>
            <w:tcBorders>
              <w:top w:val="single" w:sz="4" w:space="0" w:color="auto"/>
              <w:left w:val="single" w:sz="4" w:space="0" w:color="auto"/>
              <w:bottom w:val="single" w:sz="4" w:space="0" w:color="auto"/>
              <w:right w:val="single" w:sz="4" w:space="0" w:color="auto"/>
            </w:tcBorders>
          </w:tcPr>
          <w:p w:rsidR="007B154B" w:rsidRPr="0001215F" w:rsidRDefault="005B73DA" w:rsidP="00250F3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Türkçe</w:t>
            </w:r>
          </w:p>
        </w:tc>
      </w:tr>
      <w:tr w:rsidR="007B154B" w:rsidRPr="0001215F" w:rsidTr="00B27BE3">
        <w:tc>
          <w:tcPr>
            <w:tcW w:w="2412" w:type="dxa"/>
            <w:gridSpan w:val="3"/>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r w:rsidRPr="0001215F">
              <w:rPr>
                <w:rFonts w:ascii="Times New Roman" w:hAnsi="Times New Roman" w:cs="Times New Roman"/>
                <w:b/>
                <w:sz w:val="20"/>
                <w:szCs w:val="20"/>
              </w:rPr>
              <w:t>Dersin Türü</w:t>
            </w:r>
          </w:p>
        </w:tc>
        <w:tc>
          <w:tcPr>
            <w:tcW w:w="7052" w:type="dxa"/>
            <w:gridSpan w:val="6"/>
            <w:tcBorders>
              <w:top w:val="single" w:sz="4" w:space="0" w:color="auto"/>
              <w:left w:val="single" w:sz="4" w:space="0" w:color="auto"/>
              <w:bottom w:val="single" w:sz="4" w:space="0" w:color="auto"/>
              <w:right w:val="single" w:sz="4" w:space="0" w:color="auto"/>
            </w:tcBorders>
          </w:tcPr>
          <w:p w:rsidR="007B154B" w:rsidRPr="0001215F" w:rsidRDefault="005B73DA" w:rsidP="00250F3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Seçmeli</w:t>
            </w:r>
          </w:p>
        </w:tc>
      </w:tr>
      <w:tr w:rsidR="007B154B" w:rsidRPr="0001215F" w:rsidTr="00B27BE3">
        <w:trPr>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r w:rsidRPr="0001215F">
              <w:rPr>
                <w:rFonts w:ascii="Times New Roman" w:hAnsi="Times New Roman" w:cs="Times New Roman"/>
                <w:b/>
                <w:sz w:val="20"/>
                <w:szCs w:val="20"/>
              </w:rPr>
              <w:t>Dersin Koordinatörü</w:t>
            </w:r>
          </w:p>
        </w:tc>
        <w:tc>
          <w:tcPr>
            <w:tcW w:w="7052" w:type="dxa"/>
            <w:gridSpan w:val="6"/>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sz w:val="20"/>
                <w:szCs w:val="20"/>
              </w:rPr>
            </w:pPr>
          </w:p>
        </w:tc>
      </w:tr>
      <w:tr w:rsidR="007B154B" w:rsidRPr="0001215F" w:rsidTr="00B27BE3">
        <w:trPr>
          <w:trHeight w:val="106"/>
        </w:trPr>
        <w:tc>
          <w:tcPr>
            <w:tcW w:w="2412" w:type="dxa"/>
            <w:gridSpan w:val="3"/>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r w:rsidRPr="0001215F">
              <w:rPr>
                <w:rFonts w:ascii="Times New Roman" w:hAnsi="Times New Roman" w:cs="Times New Roman"/>
                <w:b/>
                <w:sz w:val="20"/>
                <w:szCs w:val="20"/>
              </w:rPr>
              <w:t xml:space="preserve">Dersi Verenler </w:t>
            </w:r>
          </w:p>
        </w:tc>
        <w:tc>
          <w:tcPr>
            <w:tcW w:w="7052" w:type="dxa"/>
            <w:gridSpan w:val="6"/>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sz w:val="20"/>
                <w:szCs w:val="20"/>
              </w:rPr>
            </w:pPr>
          </w:p>
        </w:tc>
      </w:tr>
      <w:tr w:rsidR="007B154B" w:rsidRPr="0001215F" w:rsidTr="00B27BE3">
        <w:tc>
          <w:tcPr>
            <w:tcW w:w="2412" w:type="dxa"/>
            <w:gridSpan w:val="3"/>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r w:rsidRPr="0001215F">
              <w:rPr>
                <w:rFonts w:ascii="Times New Roman" w:hAnsi="Times New Roman" w:cs="Times New Roman"/>
                <w:b/>
                <w:sz w:val="20"/>
                <w:szCs w:val="20"/>
              </w:rPr>
              <w:t>Dersin Yardımcıları</w:t>
            </w:r>
          </w:p>
        </w:tc>
        <w:tc>
          <w:tcPr>
            <w:tcW w:w="7052" w:type="dxa"/>
            <w:gridSpan w:val="6"/>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sz w:val="20"/>
                <w:szCs w:val="20"/>
              </w:rPr>
            </w:pPr>
          </w:p>
        </w:tc>
      </w:tr>
      <w:tr w:rsidR="007B154B" w:rsidRPr="0001215F" w:rsidTr="00B27BE3">
        <w:tc>
          <w:tcPr>
            <w:tcW w:w="2412" w:type="dxa"/>
            <w:gridSpan w:val="3"/>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r w:rsidRPr="0001215F">
              <w:rPr>
                <w:rFonts w:ascii="Times New Roman" w:hAnsi="Times New Roman" w:cs="Times New Roman"/>
                <w:b/>
                <w:sz w:val="20"/>
                <w:szCs w:val="20"/>
              </w:rPr>
              <w:t>Dersin Amacı</w:t>
            </w:r>
          </w:p>
        </w:tc>
        <w:tc>
          <w:tcPr>
            <w:tcW w:w="7052" w:type="dxa"/>
            <w:gridSpan w:val="6"/>
            <w:tcBorders>
              <w:top w:val="single" w:sz="4" w:space="0" w:color="auto"/>
              <w:left w:val="single" w:sz="4" w:space="0" w:color="auto"/>
              <w:bottom w:val="single" w:sz="4" w:space="0" w:color="auto"/>
              <w:right w:val="single" w:sz="4" w:space="0" w:color="auto"/>
            </w:tcBorders>
          </w:tcPr>
          <w:p w:rsidR="00587E02" w:rsidRPr="0001215F" w:rsidRDefault="00587E02" w:rsidP="008E4968">
            <w:pPr>
              <w:spacing w:after="0" w:line="240" w:lineRule="auto"/>
              <w:jc w:val="both"/>
              <w:rPr>
                <w:rFonts w:ascii="Times New Roman" w:hAnsi="Times New Roman" w:cs="Times New Roman"/>
                <w:color w:val="000000"/>
                <w:sz w:val="20"/>
                <w:szCs w:val="20"/>
              </w:rPr>
            </w:pPr>
            <w:r w:rsidRPr="0001215F">
              <w:rPr>
                <w:rFonts w:ascii="Times New Roman" w:hAnsi="Times New Roman" w:cs="Times New Roman"/>
                <w:sz w:val="20"/>
                <w:szCs w:val="20"/>
              </w:rPr>
              <w:t xml:space="preserve">Dersin amacı Türkiye’de nüfus yapısı, aile, kent-kır farkı, fiziki yapı özellikleri, toplumsal </w:t>
            </w:r>
            <w:proofErr w:type="spellStart"/>
            <w:r w:rsidRPr="0001215F">
              <w:rPr>
                <w:rFonts w:ascii="Times New Roman" w:hAnsi="Times New Roman" w:cs="Times New Roman"/>
                <w:sz w:val="20"/>
                <w:szCs w:val="20"/>
              </w:rPr>
              <w:t>tabakalaşma</w:t>
            </w:r>
            <w:proofErr w:type="spellEnd"/>
            <w:r w:rsidRPr="0001215F">
              <w:rPr>
                <w:rFonts w:ascii="Times New Roman" w:hAnsi="Times New Roman" w:cs="Times New Roman"/>
                <w:sz w:val="20"/>
                <w:szCs w:val="20"/>
              </w:rPr>
              <w:t>, toplumsal inançlar gibi sosyal yapı unsurlarını anlatmak; bu bağlamda Türkiye’nin geleneksel yapısı içinden yaratılmaya çalışılan modernleşmenin sonuçlarını ortaya koymaktır.</w:t>
            </w:r>
          </w:p>
        </w:tc>
      </w:tr>
      <w:tr w:rsidR="007B154B" w:rsidRPr="0001215F" w:rsidTr="00B27BE3">
        <w:tc>
          <w:tcPr>
            <w:tcW w:w="2412" w:type="dxa"/>
            <w:gridSpan w:val="3"/>
            <w:tcBorders>
              <w:top w:val="single" w:sz="4" w:space="0" w:color="auto"/>
              <w:left w:val="single" w:sz="4" w:space="0" w:color="auto"/>
              <w:bottom w:val="single" w:sz="4" w:space="0" w:color="auto"/>
              <w:right w:val="single" w:sz="4" w:space="0" w:color="auto"/>
            </w:tcBorders>
          </w:tcPr>
          <w:p w:rsidR="007B154B" w:rsidRPr="0001215F" w:rsidRDefault="007B154B" w:rsidP="00954FAF">
            <w:pPr>
              <w:spacing w:after="0" w:line="240" w:lineRule="auto"/>
              <w:ind w:right="-108"/>
              <w:rPr>
                <w:rFonts w:ascii="Times New Roman" w:hAnsi="Times New Roman" w:cs="Times New Roman"/>
                <w:b/>
                <w:sz w:val="20"/>
                <w:szCs w:val="20"/>
              </w:rPr>
            </w:pPr>
            <w:r w:rsidRPr="0001215F">
              <w:rPr>
                <w:rFonts w:ascii="Times New Roman" w:hAnsi="Times New Roman" w:cs="Times New Roman"/>
                <w:b/>
                <w:sz w:val="20"/>
                <w:szCs w:val="20"/>
              </w:rPr>
              <w:t xml:space="preserve">Dersin Öğrenme </w:t>
            </w:r>
            <w:r w:rsidR="00954FAF">
              <w:rPr>
                <w:rFonts w:ascii="Times New Roman" w:hAnsi="Times New Roman" w:cs="Times New Roman"/>
                <w:b/>
                <w:sz w:val="20"/>
                <w:szCs w:val="20"/>
              </w:rPr>
              <w:t>Çıktıları</w:t>
            </w:r>
          </w:p>
        </w:tc>
        <w:tc>
          <w:tcPr>
            <w:tcW w:w="7052" w:type="dxa"/>
            <w:gridSpan w:val="6"/>
            <w:tcBorders>
              <w:top w:val="single" w:sz="4" w:space="0" w:color="auto"/>
              <w:left w:val="single" w:sz="4" w:space="0" w:color="auto"/>
              <w:bottom w:val="single" w:sz="4" w:space="0" w:color="auto"/>
              <w:right w:val="single" w:sz="4" w:space="0" w:color="auto"/>
            </w:tcBorders>
          </w:tcPr>
          <w:p w:rsidR="00954FAF" w:rsidRDefault="00954FAF" w:rsidP="00954FAF">
            <w:pPr>
              <w:pStyle w:val="ListeParagraf"/>
              <w:rPr>
                <w:b/>
                <w:sz w:val="20"/>
                <w:szCs w:val="20"/>
              </w:rPr>
            </w:pPr>
            <w:r>
              <w:rPr>
                <w:b/>
                <w:sz w:val="20"/>
                <w:szCs w:val="20"/>
              </w:rPr>
              <w:t>Bu dersin sonunda öğrenci;</w:t>
            </w:r>
          </w:p>
          <w:p w:rsidR="00587E02" w:rsidRPr="0001215F" w:rsidRDefault="00587E02" w:rsidP="00587E02">
            <w:pPr>
              <w:numPr>
                <w:ilvl w:val="0"/>
                <w:numId w:val="3"/>
              </w:num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Türkiye’nin nüfus yapısının özelliklerini öğrenir.</w:t>
            </w:r>
          </w:p>
          <w:p w:rsidR="00587E02" w:rsidRPr="0001215F" w:rsidRDefault="00587E02" w:rsidP="00587E02">
            <w:pPr>
              <w:numPr>
                <w:ilvl w:val="0"/>
                <w:numId w:val="3"/>
              </w:num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Türkiye’de aile kurumu, kentleşme düzeyi, eğitim durumu, toplumsal farklılaşma düzeyi gibi toplumsal unsurların içinde bulunduğu durumu kavrar.</w:t>
            </w:r>
          </w:p>
          <w:p w:rsidR="00587E02" w:rsidRPr="0001215F" w:rsidRDefault="00587E02" w:rsidP="00587E02">
            <w:pPr>
              <w:numPr>
                <w:ilvl w:val="0"/>
                <w:numId w:val="3"/>
              </w:num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Türkiye’nin geleneksel yapıdan modern bir yapıya geçişte ne tür bir yol izlediğini öğrenir.</w:t>
            </w:r>
          </w:p>
          <w:p w:rsidR="00587E02" w:rsidRPr="0001215F" w:rsidRDefault="00587E02" w:rsidP="00587E02">
            <w:pPr>
              <w:numPr>
                <w:ilvl w:val="0"/>
                <w:numId w:val="3"/>
              </w:num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Bu süreçte yaşadığı zorlukları, modernleşme sürecinde bugün içinde bulunduğu durum ve ayrıca bugün için modernleşme önünde bulunan engellerin neler olduğunu kavrar.</w:t>
            </w:r>
          </w:p>
          <w:p w:rsidR="00587E02" w:rsidRPr="0001215F" w:rsidRDefault="00587E02" w:rsidP="00587E02">
            <w:pPr>
              <w:numPr>
                <w:ilvl w:val="0"/>
                <w:numId w:val="3"/>
              </w:num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 xml:space="preserve">Modernleşmenin </w:t>
            </w:r>
            <w:r w:rsidR="002D78B4" w:rsidRPr="0001215F">
              <w:rPr>
                <w:rFonts w:ascii="Times New Roman" w:hAnsi="Times New Roman" w:cs="Times New Roman"/>
                <w:sz w:val="20"/>
                <w:szCs w:val="20"/>
              </w:rPr>
              <w:t xml:space="preserve">dinamikleri ve </w:t>
            </w:r>
            <w:r w:rsidRPr="0001215F">
              <w:rPr>
                <w:rFonts w:ascii="Times New Roman" w:hAnsi="Times New Roman" w:cs="Times New Roman"/>
                <w:sz w:val="20"/>
                <w:szCs w:val="20"/>
              </w:rPr>
              <w:t>toplumsal yapıda ortaya çıkardığı değişimler konusunda bilgi sahibi olur.</w:t>
            </w:r>
          </w:p>
          <w:p w:rsidR="007B154B" w:rsidRPr="0001215F" w:rsidRDefault="007B154B" w:rsidP="008E4968">
            <w:pPr>
              <w:spacing w:after="0" w:line="240" w:lineRule="auto"/>
              <w:jc w:val="both"/>
              <w:rPr>
                <w:rFonts w:ascii="Times New Roman" w:hAnsi="Times New Roman" w:cs="Times New Roman"/>
                <w:color w:val="000000"/>
                <w:sz w:val="20"/>
                <w:szCs w:val="20"/>
              </w:rPr>
            </w:pPr>
          </w:p>
        </w:tc>
      </w:tr>
      <w:tr w:rsidR="00954FAF" w:rsidRPr="0001215F" w:rsidTr="00B27BE3">
        <w:tc>
          <w:tcPr>
            <w:tcW w:w="2412" w:type="dxa"/>
            <w:gridSpan w:val="3"/>
            <w:tcBorders>
              <w:top w:val="single" w:sz="4" w:space="0" w:color="auto"/>
              <w:left w:val="single" w:sz="4" w:space="0" w:color="auto"/>
              <w:bottom w:val="single" w:sz="4" w:space="0" w:color="auto"/>
              <w:right w:val="single" w:sz="4" w:space="0" w:color="auto"/>
            </w:tcBorders>
          </w:tcPr>
          <w:p w:rsidR="00954FAF" w:rsidRPr="0001215F" w:rsidRDefault="00954FAF" w:rsidP="0079671A">
            <w:pPr>
              <w:spacing w:after="0" w:line="240" w:lineRule="auto"/>
              <w:rPr>
                <w:rFonts w:ascii="Times New Roman" w:hAnsi="Times New Roman" w:cs="Times New Roman"/>
                <w:sz w:val="20"/>
                <w:szCs w:val="20"/>
              </w:rPr>
            </w:pPr>
            <w:r w:rsidRPr="0001215F">
              <w:rPr>
                <w:rFonts w:ascii="Times New Roman" w:hAnsi="Times New Roman" w:cs="Times New Roman"/>
                <w:b/>
                <w:sz w:val="20"/>
                <w:szCs w:val="20"/>
              </w:rPr>
              <w:t>Dersin İçeriği</w:t>
            </w:r>
          </w:p>
          <w:p w:rsidR="00954FAF" w:rsidRPr="0001215F" w:rsidRDefault="00954FAF" w:rsidP="0079671A">
            <w:pPr>
              <w:spacing w:after="0" w:line="240" w:lineRule="auto"/>
              <w:rPr>
                <w:rFonts w:ascii="Times New Roman" w:hAnsi="Times New Roman" w:cs="Times New Roman"/>
                <w:sz w:val="20"/>
                <w:szCs w:val="20"/>
              </w:rPr>
            </w:pPr>
          </w:p>
        </w:tc>
        <w:tc>
          <w:tcPr>
            <w:tcW w:w="7052" w:type="dxa"/>
            <w:gridSpan w:val="6"/>
            <w:tcBorders>
              <w:top w:val="single" w:sz="4" w:space="0" w:color="auto"/>
              <w:left w:val="single" w:sz="4" w:space="0" w:color="auto"/>
              <w:bottom w:val="single" w:sz="4" w:space="0" w:color="auto"/>
              <w:right w:val="single" w:sz="4" w:space="0" w:color="auto"/>
            </w:tcBorders>
          </w:tcPr>
          <w:p w:rsidR="00954FAF" w:rsidRPr="0001215F" w:rsidRDefault="00954FAF" w:rsidP="0079671A">
            <w:pPr>
              <w:spacing w:after="0" w:line="240" w:lineRule="auto"/>
              <w:jc w:val="both"/>
              <w:rPr>
                <w:rFonts w:ascii="Times New Roman" w:hAnsi="Times New Roman" w:cs="Times New Roman"/>
                <w:sz w:val="20"/>
                <w:szCs w:val="20"/>
              </w:rPr>
            </w:pPr>
            <w:r w:rsidRPr="0001215F">
              <w:rPr>
                <w:rFonts w:ascii="Times New Roman" w:hAnsi="Times New Roman" w:cs="Times New Roman"/>
                <w:sz w:val="20"/>
                <w:szCs w:val="20"/>
              </w:rPr>
              <w:t>Bu derste, Osmanlı devletinde ve Türkiye’de geleneksel yapı ve modernleşme, tek parti dönemi ve çok partili hayata geçiş, darbeler, toplumsal hareketler, nüfus özellikleri, eğitim ve aile gibi konular ele alınacaktır.</w:t>
            </w:r>
          </w:p>
        </w:tc>
      </w:tr>
      <w:tr w:rsidR="00954FAF" w:rsidRPr="0001215F" w:rsidTr="00AE51C0">
        <w:trPr>
          <w:trHeight w:val="236"/>
        </w:trPr>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Haftalar</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250F30">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Konular</w:t>
            </w:r>
          </w:p>
        </w:tc>
      </w:tr>
      <w:tr w:rsidR="00954FAF" w:rsidRPr="0001215F" w:rsidTr="00B27BE3">
        <w:trPr>
          <w:trHeight w:val="243"/>
        </w:trPr>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Tanzimat Sonrası Modernleşme Hareketi-1</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Tanzimat Sonrası Modernleşme Hareketi-11</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Cumhuriyetin kuruluşu sonrası modernleşme hareketi</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 ve Batı Modernleşmesi karşılaştırması</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5</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Tek parti dönemi</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6</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Çok partili hayata geçiş</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B27BE3" w:rsidRDefault="00954FAF" w:rsidP="00250F30">
            <w:pPr>
              <w:spacing w:after="0" w:line="240" w:lineRule="auto"/>
              <w:jc w:val="center"/>
              <w:rPr>
                <w:rFonts w:ascii="Times New Roman" w:hAnsi="Times New Roman" w:cs="Times New Roman"/>
                <w:b/>
                <w:sz w:val="20"/>
                <w:szCs w:val="20"/>
              </w:rPr>
            </w:pPr>
            <w:r w:rsidRPr="00B27BE3">
              <w:rPr>
                <w:rFonts w:ascii="Times New Roman" w:hAnsi="Times New Roman" w:cs="Times New Roman"/>
                <w:b/>
                <w:sz w:val="20"/>
                <w:szCs w:val="20"/>
              </w:rPr>
              <w:t>7</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B3341B" w:rsidRDefault="00B3341B" w:rsidP="00636440">
            <w:pPr>
              <w:spacing w:after="0" w:line="240" w:lineRule="auto"/>
              <w:rPr>
                <w:rFonts w:ascii="Times New Roman" w:hAnsi="Times New Roman" w:cs="Times New Roman"/>
                <w:bCs/>
                <w:sz w:val="20"/>
                <w:szCs w:val="20"/>
              </w:rPr>
            </w:pPr>
            <w:r>
              <w:rPr>
                <w:rFonts w:ascii="Times New Roman" w:hAnsi="Times New Roman" w:cs="Times New Roman"/>
                <w:bCs/>
                <w:sz w:val="20"/>
                <w:szCs w:val="20"/>
              </w:rPr>
              <w:t>Ordu Siyaset İlişkileri</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8</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Türkiye’de toplumsal hareketler ve darbeler-1</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9</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Türkiye’de toplumsal hareketler ve darbeler-11</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10</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1980 sonrası toplumsal dönüşüm (Neo-liberalizmin etkileri bağlamında)</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11</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1980 sonrası dini muhafazakarlık ve siyasi etkileri</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12</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 xml:space="preserve">Türkiye’nin bugünkü </w:t>
            </w:r>
            <w:proofErr w:type="spellStart"/>
            <w:r w:rsidRPr="0001215F">
              <w:rPr>
                <w:rFonts w:ascii="Times New Roman" w:hAnsi="Times New Roman" w:cs="Times New Roman"/>
                <w:sz w:val="20"/>
                <w:szCs w:val="20"/>
              </w:rPr>
              <w:t>sosyo</w:t>
            </w:r>
            <w:proofErr w:type="spellEnd"/>
            <w:r w:rsidRPr="0001215F">
              <w:rPr>
                <w:rFonts w:ascii="Times New Roman" w:hAnsi="Times New Roman" w:cs="Times New Roman"/>
                <w:sz w:val="20"/>
                <w:szCs w:val="20"/>
              </w:rPr>
              <w:t>-ekonomik durumu ve modernleşme sorunu</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13</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 xml:space="preserve">Türkiye’nin bugünkü </w:t>
            </w:r>
            <w:proofErr w:type="spellStart"/>
            <w:r w:rsidRPr="0001215F">
              <w:rPr>
                <w:rFonts w:ascii="Times New Roman" w:hAnsi="Times New Roman" w:cs="Times New Roman"/>
                <w:sz w:val="20"/>
                <w:szCs w:val="20"/>
              </w:rPr>
              <w:t>sosyo</w:t>
            </w:r>
            <w:proofErr w:type="spellEnd"/>
            <w:r w:rsidRPr="0001215F">
              <w:rPr>
                <w:rFonts w:ascii="Times New Roman" w:hAnsi="Times New Roman" w:cs="Times New Roman"/>
                <w:sz w:val="20"/>
                <w:szCs w:val="20"/>
              </w:rPr>
              <w:t>-ekonomik durumu ve modernleşme sorunu</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14</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Genel Değerlendirme</w:t>
            </w:r>
          </w:p>
        </w:tc>
      </w:tr>
      <w:tr w:rsidR="00954FAF" w:rsidRPr="0001215F" w:rsidTr="00B27BE3">
        <w:trPr>
          <w:trHeight w:val="300"/>
        </w:trPr>
        <w:tc>
          <w:tcPr>
            <w:tcW w:w="9464" w:type="dxa"/>
            <w:gridSpan w:val="9"/>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b/>
                <w:sz w:val="20"/>
                <w:szCs w:val="20"/>
              </w:rPr>
            </w:pPr>
            <w:r w:rsidRPr="0001215F">
              <w:rPr>
                <w:rFonts w:ascii="Times New Roman" w:hAnsi="Times New Roman" w:cs="Times New Roman"/>
                <w:b/>
                <w:bCs/>
                <w:sz w:val="20"/>
                <w:szCs w:val="20"/>
              </w:rPr>
              <w:t>Genel Yeterlilikler</w:t>
            </w:r>
          </w:p>
        </w:tc>
      </w:tr>
      <w:tr w:rsidR="00954FAF" w:rsidRPr="0001215F" w:rsidTr="00B27BE3">
        <w:trPr>
          <w:trHeight w:val="467"/>
        </w:trPr>
        <w:tc>
          <w:tcPr>
            <w:tcW w:w="9464" w:type="dxa"/>
            <w:gridSpan w:val="9"/>
            <w:tcBorders>
              <w:top w:val="single" w:sz="4" w:space="0" w:color="auto"/>
              <w:left w:val="single" w:sz="4" w:space="0" w:color="auto"/>
              <w:bottom w:val="single" w:sz="4" w:space="0" w:color="auto"/>
              <w:right w:val="single" w:sz="4" w:space="0" w:color="auto"/>
            </w:tcBorders>
          </w:tcPr>
          <w:p w:rsidR="00954FAF" w:rsidRPr="0001215F" w:rsidRDefault="00954FAF" w:rsidP="008E4968">
            <w:pPr>
              <w:spacing w:after="0" w:line="240" w:lineRule="auto"/>
              <w:jc w:val="both"/>
              <w:rPr>
                <w:rFonts w:ascii="Times New Roman" w:hAnsi="Times New Roman" w:cs="Times New Roman"/>
                <w:sz w:val="20"/>
                <w:szCs w:val="20"/>
              </w:rPr>
            </w:pPr>
            <w:r w:rsidRPr="0001215F">
              <w:rPr>
                <w:rFonts w:ascii="Times New Roman" w:hAnsi="Times New Roman" w:cs="Times New Roman"/>
                <w:sz w:val="20"/>
                <w:szCs w:val="20"/>
              </w:rPr>
              <w:t xml:space="preserve"> Türkiye’nin toplumsal yapısında rol oynayan dinamiklerin neler olduğu ve bunların toplumsal yapıda ortaya çıkardığı değişim, bu değişimin olumlu ve olumsuz yönleri konusunda yetkinleştirir. Ayrıca Türkiye toplumundan hareketle bir toplumda değişimin nasıl meydana geldiğini kavrar.</w:t>
            </w:r>
          </w:p>
        </w:tc>
      </w:tr>
      <w:tr w:rsidR="00954FAF" w:rsidRPr="0001215F" w:rsidTr="00B27BE3">
        <w:trPr>
          <w:trHeight w:val="300"/>
        </w:trPr>
        <w:tc>
          <w:tcPr>
            <w:tcW w:w="9464" w:type="dxa"/>
            <w:gridSpan w:val="9"/>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Kaynaklar</w:t>
            </w:r>
          </w:p>
        </w:tc>
      </w:tr>
      <w:tr w:rsidR="00954FAF" w:rsidRPr="0001215F" w:rsidTr="00B27BE3">
        <w:trPr>
          <w:trHeight w:val="509"/>
        </w:trPr>
        <w:tc>
          <w:tcPr>
            <w:tcW w:w="9464" w:type="dxa"/>
            <w:gridSpan w:val="9"/>
            <w:tcBorders>
              <w:top w:val="single" w:sz="4" w:space="0" w:color="auto"/>
              <w:left w:val="single" w:sz="4" w:space="0" w:color="auto"/>
              <w:bottom w:val="single" w:sz="4" w:space="0" w:color="auto"/>
              <w:right w:val="single" w:sz="4" w:space="0" w:color="auto"/>
            </w:tcBorders>
          </w:tcPr>
          <w:p w:rsidR="00FD73C1" w:rsidRPr="0001215F" w:rsidRDefault="00FD73C1" w:rsidP="003C0445">
            <w:pPr>
              <w:spacing w:after="0" w:line="240" w:lineRule="auto"/>
              <w:ind w:left="720" w:hanging="720"/>
              <w:rPr>
                <w:rFonts w:ascii="Times New Roman" w:hAnsi="Times New Roman" w:cs="Times New Roman"/>
                <w:sz w:val="20"/>
                <w:szCs w:val="20"/>
              </w:rPr>
            </w:pPr>
            <w:proofErr w:type="spellStart"/>
            <w:r w:rsidRPr="0001215F">
              <w:rPr>
                <w:rFonts w:ascii="Times New Roman" w:hAnsi="Times New Roman" w:cs="Times New Roman"/>
                <w:sz w:val="20"/>
                <w:szCs w:val="20"/>
              </w:rPr>
              <w:t>Ahmad</w:t>
            </w:r>
            <w:proofErr w:type="spellEnd"/>
            <w:r w:rsidRPr="0001215F">
              <w:rPr>
                <w:rFonts w:ascii="Times New Roman" w:hAnsi="Times New Roman" w:cs="Times New Roman"/>
                <w:sz w:val="20"/>
                <w:szCs w:val="20"/>
              </w:rPr>
              <w:t>, F., (1995). Modern Türkiye’nin Oluşumu. İstanbul: Sarmal Yayınevi.</w:t>
            </w:r>
          </w:p>
          <w:p w:rsidR="00FD73C1" w:rsidRPr="0001215F" w:rsidRDefault="00FD73C1" w:rsidP="003C0445">
            <w:pPr>
              <w:spacing w:after="0" w:line="240" w:lineRule="auto"/>
              <w:ind w:left="720" w:hanging="720"/>
              <w:rPr>
                <w:rFonts w:ascii="Times New Roman" w:hAnsi="Times New Roman" w:cs="Times New Roman"/>
                <w:sz w:val="20"/>
                <w:szCs w:val="20"/>
              </w:rPr>
            </w:pPr>
            <w:proofErr w:type="spellStart"/>
            <w:r w:rsidRPr="0001215F">
              <w:rPr>
                <w:rFonts w:ascii="Times New Roman" w:hAnsi="Times New Roman" w:cs="Times New Roman"/>
                <w:sz w:val="20"/>
                <w:szCs w:val="20"/>
              </w:rPr>
              <w:t>Berkes</w:t>
            </w:r>
            <w:proofErr w:type="spellEnd"/>
            <w:r w:rsidRPr="0001215F">
              <w:rPr>
                <w:rFonts w:ascii="Times New Roman" w:hAnsi="Times New Roman" w:cs="Times New Roman"/>
                <w:sz w:val="20"/>
                <w:szCs w:val="20"/>
              </w:rPr>
              <w:t xml:space="preserve">, N., (2008). </w:t>
            </w:r>
            <w:r w:rsidRPr="00FD73C1">
              <w:rPr>
                <w:rFonts w:ascii="Times New Roman" w:hAnsi="Times New Roman" w:cs="Times New Roman"/>
                <w:i/>
                <w:sz w:val="20"/>
                <w:szCs w:val="20"/>
              </w:rPr>
              <w:t>Türkiye’de Çağdaşlaşma</w:t>
            </w:r>
            <w:r w:rsidRPr="0001215F">
              <w:rPr>
                <w:rFonts w:ascii="Times New Roman" w:hAnsi="Times New Roman" w:cs="Times New Roman"/>
                <w:sz w:val="20"/>
                <w:szCs w:val="20"/>
              </w:rPr>
              <w:t>. İstanbul: YKY.</w:t>
            </w:r>
          </w:p>
          <w:p w:rsidR="00FD73C1" w:rsidRPr="0001215F" w:rsidRDefault="00FD73C1" w:rsidP="003C0445">
            <w:pPr>
              <w:spacing w:after="0" w:line="240" w:lineRule="auto"/>
              <w:ind w:left="720" w:hanging="720"/>
              <w:rPr>
                <w:rFonts w:ascii="Times New Roman" w:hAnsi="Times New Roman" w:cs="Times New Roman"/>
                <w:sz w:val="20"/>
                <w:szCs w:val="20"/>
              </w:rPr>
            </w:pPr>
            <w:r w:rsidRPr="0001215F">
              <w:rPr>
                <w:rFonts w:ascii="Times New Roman" w:hAnsi="Times New Roman" w:cs="Times New Roman"/>
                <w:sz w:val="20"/>
                <w:szCs w:val="20"/>
              </w:rPr>
              <w:t xml:space="preserve">Kalaycıoğlu, E.; Sarıbay, A.,Y., (2007). </w:t>
            </w:r>
            <w:r w:rsidRPr="00FD73C1">
              <w:rPr>
                <w:rFonts w:ascii="Times New Roman" w:hAnsi="Times New Roman" w:cs="Times New Roman"/>
                <w:i/>
                <w:sz w:val="20"/>
                <w:szCs w:val="20"/>
              </w:rPr>
              <w:t>Türkiye’de Politik Değişim ve Modernleşme</w:t>
            </w:r>
            <w:r w:rsidRPr="0001215F">
              <w:rPr>
                <w:rFonts w:ascii="Times New Roman" w:hAnsi="Times New Roman" w:cs="Times New Roman"/>
                <w:sz w:val="20"/>
                <w:szCs w:val="20"/>
              </w:rPr>
              <w:t>. İstanbul: Alfa Aktüel.</w:t>
            </w:r>
          </w:p>
          <w:p w:rsidR="00FD73C1" w:rsidRPr="0001215F" w:rsidRDefault="00FD73C1" w:rsidP="003C0445">
            <w:pPr>
              <w:spacing w:after="0" w:line="240" w:lineRule="auto"/>
              <w:ind w:left="720" w:hanging="720"/>
              <w:rPr>
                <w:rFonts w:ascii="Times New Roman" w:hAnsi="Times New Roman" w:cs="Times New Roman"/>
                <w:sz w:val="20"/>
                <w:szCs w:val="20"/>
              </w:rPr>
            </w:pPr>
            <w:r w:rsidRPr="0001215F">
              <w:rPr>
                <w:rFonts w:ascii="Times New Roman" w:hAnsi="Times New Roman" w:cs="Times New Roman"/>
                <w:sz w:val="20"/>
                <w:szCs w:val="20"/>
              </w:rPr>
              <w:t xml:space="preserve">Kongar, E., (1995). </w:t>
            </w:r>
            <w:r w:rsidRPr="004B0E4F">
              <w:rPr>
                <w:rFonts w:ascii="Times New Roman" w:hAnsi="Times New Roman" w:cs="Times New Roman"/>
                <w:i/>
                <w:sz w:val="20"/>
                <w:szCs w:val="20"/>
              </w:rPr>
              <w:t>Türkiye’nin Toplumsal Yapısı</w:t>
            </w:r>
            <w:r w:rsidRPr="0001215F">
              <w:rPr>
                <w:rFonts w:ascii="Times New Roman" w:hAnsi="Times New Roman" w:cs="Times New Roman"/>
                <w:sz w:val="20"/>
                <w:szCs w:val="20"/>
              </w:rPr>
              <w:t>. İstanbul: Remzi Kitabevi.</w:t>
            </w:r>
          </w:p>
          <w:p w:rsidR="00FD73C1" w:rsidRPr="0001215F" w:rsidRDefault="00FD73C1" w:rsidP="003C0445">
            <w:pPr>
              <w:spacing w:after="0" w:line="240" w:lineRule="auto"/>
              <w:ind w:left="720" w:hanging="720"/>
              <w:rPr>
                <w:rFonts w:ascii="Times New Roman" w:hAnsi="Times New Roman" w:cs="Times New Roman"/>
                <w:sz w:val="20"/>
                <w:szCs w:val="20"/>
              </w:rPr>
            </w:pPr>
            <w:r w:rsidRPr="0001215F">
              <w:rPr>
                <w:rFonts w:ascii="Times New Roman" w:hAnsi="Times New Roman" w:cs="Times New Roman"/>
                <w:sz w:val="20"/>
                <w:szCs w:val="20"/>
              </w:rPr>
              <w:t xml:space="preserve">Mardin, Ş., (2002). </w:t>
            </w:r>
            <w:r w:rsidRPr="00FD73C1">
              <w:rPr>
                <w:rFonts w:ascii="Times New Roman" w:hAnsi="Times New Roman" w:cs="Times New Roman"/>
                <w:i/>
                <w:sz w:val="20"/>
                <w:szCs w:val="20"/>
              </w:rPr>
              <w:t>Türk Modernleşmesi</w:t>
            </w:r>
            <w:r w:rsidRPr="0001215F">
              <w:rPr>
                <w:rFonts w:ascii="Times New Roman" w:hAnsi="Times New Roman" w:cs="Times New Roman"/>
                <w:sz w:val="20"/>
                <w:szCs w:val="20"/>
              </w:rPr>
              <w:t xml:space="preserve">. İstanbul: İletişim yay. </w:t>
            </w:r>
          </w:p>
          <w:p w:rsidR="00954FAF" w:rsidRPr="0001215F" w:rsidRDefault="00FD73C1" w:rsidP="003C0445">
            <w:pPr>
              <w:spacing w:after="0" w:line="240" w:lineRule="auto"/>
              <w:jc w:val="both"/>
              <w:rPr>
                <w:rFonts w:ascii="Times New Roman" w:hAnsi="Times New Roman" w:cs="Times New Roman"/>
                <w:sz w:val="20"/>
                <w:szCs w:val="20"/>
              </w:rPr>
            </w:pPr>
            <w:proofErr w:type="spellStart"/>
            <w:r w:rsidRPr="0001215F">
              <w:rPr>
                <w:rFonts w:ascii="Times New Roman" w:hAnsi="Times New Roman" w:cs="Times New Roman"/>
                <w:sz w:val="20"/>
                <w:szCs w:val="20"/>
              </w:rPr>
              <w:t>Zürcher</w:t>
            </w:r>
            <w:proofErr w:type="spellEnd"/>
            <w:r w:rsidRPr="0001215F">
              <w:rPr>
                <w:rFonts w:ascii="Times New Roman" w:hAnsi="Times New Roman" w:cs="Times New Roman"/>
                <w:sz w:val="20"/>
                <w:szCs w:val="20"/>
              </w:rPr>
              <w:t>, E.J., (2002</w:t>
            </w:r>
            <w:r w:rsidRPr="00FD73C1">
              <w:rPr>
                <w:rFonts w:ascii="Times New Roman" w:hAnsi="Times New Roman" w:cs="Times New Roman"/>
                <w:i/>
                <w:sz w:val="20"/>
                <w:szCs w:val="20"/>
              </w:rPr>
              <w:t>). Modernleşen Türkiye’nin Tarihi</w:t>
            </w:r>
            <w:r w:rsidRPr="0001215F">
              <w:rPr>
                <w:rFonts w:ascii="Times New Roman" w:hAnsi="Times New Roman" w:cs="Times New Roman"/>
                <w:sz w:val="20"/>
                <w:szCs w:val="20"/>
              </w:rPr>
              <w:t>. İstanbul: İletişim yay.</w:t>
            </w:r>
          </w:p>
        </w:tc>
      </w:tr>
      <w:tr w:rsidR="00954FAF" w:rsidRPr="0001215F" w:rsidTr="00B27BE3">
        <w:trPr>
          <w:trHeight w:val="300"/>
        </w:trPr>
        <w:tc>
          <w:tcPr>
            <w:tcW w:w="9464" w:type="dxa"/>
            <w:gridSpan w:val="9"/>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Değerlendirme Sistemi</w:t>
            </w:r>
          </w:p>
        </w:tc>
      </w:tr>
      <w:tr w:rsidR="00954FAF" w:rsidRPr="0001215F" w:rsidTr="00B27BE3">
        <w:trPr>
          <w:trHeight w:val="380"/>
        </w:trPr>
        <w:tc>
          <w:tcPr>
            <w:tcW w:w="9464" w:type="dxa"/>
            <w:gridSpan w:val="9"/>
            <w:tcBorders>
              <w:top w:val="single" w:sz="4" w:space="0" w:color="auto"/>
              <w:left w:val="single" w:sz="4" w:space="0" w:color="auto"/>
              <w:bottom w:val="single" w:sz="4" w:space="0" w:color="auto"/>
              <w:right w:val="single" w:sz="4" w:space="0" w:color="auto"/>
            </w:tcBorders>
          </w:tcPr>
          <w:p w:rsidR="00954FAF" w:rsidRPr="0001215F" w:rsidRDefault="00B3341B" w:rsidP="00250F30">
            <w:pPr>
              <w:spacing w:after="0" w:line="240" w:lineRule="auto"/>
              <w:rPr>
                <w:rFonts w:ascii="Times New Roman" w:hAnsi="Times New Roman" w:cs="Times New Roman"/>
                <w:b/>
                <w:bCs/>
                <w:sz w:val="20"/>
                <w:szCs w:val="20"/>
              </w:rPr>
            </w:pPr>
            <w:r>
              <w:rPr>
                <w:rStyle w:val="Gl"/>
                <w:b w:val="0"/>
                <w:bCs w:val="0"/>
                <w:sz w:val="20"/>
                <w:szCs w:val="20"/>
              </w:rPr>
              <w:t>Eğitim-öğretim dönemi başında ders izlenceleri formunda açıklanacaktır.</w:t>
            </w:r>
          </w:p>
        </w:tc>
      </w:tr>
    </w:tbl>
    <w:tbl>
      <w:tblPr>
        <w:tblStyle w:val="TabloKlavuzu"/>
        <w:tblW w:w="0" w:type="auto"/>
        <w:tblLook w:val="04A0" w:firstRow="1" w:lastRow="0" w:firstColumn="1" w:lastColumn="0" w:noHBand="0" w:noVBand="1"/>
      </w:tblPr>
      <w:tblGrid>
        <w:gridCol w:w="628"/>
        <w:gridCol w:w="719"/>
        <w:gridCol w:w="584"/>
        <w:gridCol w:w="648"/>
        <w:gridCol w:w="583"/>
        <w:gridCol w:w="562"/>
        <w:gridCol w:w="563"/>
        <w:gridCol w:w="398"/>
        <w:gridCol w:w="143"/>
        <w:gridCol w:w="563"/>
        <w:gridCol w:w="562"/>
        <w:gridCol w:w="254"/>
        <w:gridCol w:w="289"/>
        <w:gridCol w:w="562"/>
        <w:gridCol w:w="563"/>
        <w:gridCol w:w="107"/>
        <w:gridCol w:w="434"/>
        <w:gridCol w:w="563"/>
        <w:gridCol w:w="563"/>
      </w:tblGrid>
      <w:tr w:rsidR="00B27BE3" w:rsidRPr="0001215F" w:rsidTr="002B69A8">
        <w:trPr>
          <w:trHeight w:val="312"/>
        </w:trPr>
        <w:tc>
          <w:tcPr>
            <w:tcW w:w="0" w:type="auto"/>
            <w:gridSpan w:val="19"/>
            <w:vAlign w:val="center"/>
          </w:tcPr>
          <w:p w:rsidR="00B27BE3" w:rsidRPr="0001215F" w:rsidRDefault="00B27BE3" w:rsidP="00250F30">
            <w:pPr>
              <w:jc w:val="center"/>
              <w:rPr>
                <w:rFonts w:ascii="Times New Roman" w:hAnsi="Times New Roman" w:cs="Times New Roman"/>
                <w:b/>
                <w:sz w:val="20"/>
                <w:szCs w:val="20"/>
              </w:rPr>
            </w:pPr>
            <w:r w:rsidRPr="0001215F">
              <w:rPr>
                <w:rFonts w:ascii="Times New Roman" w:hAnsi="Times New Roman" w:cs="Times New Roman"/>
                <w:b/>
                <w:sz w:val="20"/>
                <w:szCs w:val="20"/>
              </w:rPr>
              <w:lastRenderedPageBreak/>
              <w:t xml:space="preserve">PROGRAM ÖĞRENME ÇIKTILARI İLE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DERS ÖĞRENİM KAZANIMLARI İLİŞKİSİ TABLOSU</w:t>
            </w:r>
          </w:p>
        </w:tc>
      </w:tr>
      <w:tr w:rsidR="00B27BE3" w:rsidRPr="0001215F" w:rsidTr="00B27BE3">
        <w:trPr>
          <w:trHeight w:val="312"/>
        </w:trPr>
        <w:tc>
          <w:tcPr>
            <w:tcW w:w="0" w:type="auto"/>
            <w:vAlign w:val="center"/>
          </w:tcPr>
          <w:p w:rsidR="00B27BE3" w:rsidRPr="0001215F" w:rsidRDefault="00B27BE3" w:rsidP="00250F30">
            <w:pPr>
              <w:ind w:left="-57" w:right="-57"/>
              <w:jc w:val="center"/>
              <w:rPr>
                <w:rFonts w:ascii="Times New Roman" w:hAnsi="Times New Roman" w:cs="Times New Roman"/>
                <w:b/>
                <w:sz w:val="20"/>
                <w:szCs w:val="20"/>
              </w:rPr>
            </w:pPr>
          </w:p>
        </w:tc>
        <w:tc>
          <w:tcPr>
            <w:tcW w:w="573"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1</w:t>
            </w:r>
          </w:p>
        </w:tc>
        <w:tc>
          <w:tcPr>
            <w:tcW w:w="596"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2</w:t>
            </w:r>
          </w:p>
        </w:tc>
        <w:tc>
          <w:tcPr>
            <w:tcW w:w="663"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3</w:t>
            </w:r>
          </w:p>
        </w:tc>
        <w:tc>
          <w:tcPr>
            <w:tcW w:w="594"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4</w:t>
            </w:r>
          </w:p>
        </w:tc>
        <w:tc>
          <w:tcPr>
            <w:tcW w:w="572"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5</w:t>
            </w:r>
          </w:p>
        </w:tc>
        <w:tc>
          <w:tcPr>
            <w:tcW w:w="573"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6</w:t>
            </w:r>
          </w:p>
        </w:tc>
        <w:tc>
          <w:tcPr>
            <w:tcW w:w="550" w:type="dxa"/>
            <w:gridSpan w:val="2"/>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7</w:t>
            </w:r>
          </w:p>
        </w:tc>
        <w:tc>
          <w:tcPr>
            <w:tcW w:w="573"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8</w:t>
            </w:r>
          </w:p>
        </w:tc>
        <w:tc>
          <w:tcPr>
            <w:tcW w:w="572"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9</w:t>
            </w:r>
          </w:p>
        </w:tc>
        <w:tc>
          <w:tcPr>
            <w:tcW w:w="552" w:type="dxa"/>
            <w:gridSpan w:val="2"/>
            <w:vAlign w:val="center"/>
          </w:tcPr>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PÇ 10</w:t>
            </w:r>
          </w:p>
        </w:tc>
        <w:tc>
          <w:tcPr>
            <w:tcW w:w="572" w:type="dxa"/>
            <w:vAlign w:val="center"/>
          </w:tcPr>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PÇ 11</w:t>
            </w:r>
          </w:p>
        </w:tc>
        <w:tc>
          <w:tcPr>
            <w:tcW w:w="573" w:type="dxa"/>
            <w:vAlign w:val="center"/>
          </w:tcPr>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PÇ  12</w:t>
            </w:r>
          </w:p>
        </w:tc>
        <w:tc>
          <w:tcPr>
            <w:tcW w:w="550" w:type="dxa"/>
            <w:gridSpan w:val="2"/>
            <w:vAlign w:val="center"/>
          </w:tcPr>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PÇ 13</w:t>
            </w:r>
          </w:p>
        </w:tc>
        <w:tc>
          <w:tcPr>
            <w:tcW w:w="573" w:type="dxa"/>
            <w:vAlign w:val="center"/>
          </w:tcPr>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PÇ 14</w:t>
            </w:r>
          </w:p>
        </w:tc>
        <w:tc>
          <w:tcPr>
            <w:tcW w:w="573" w:type="dxa"/>
            <w:vAlign w:val="center"/>
          </w:tcPr>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PÇ 15</w:t>
            </w:r>
          </w:p>
        </w:tc>
      </w:tr>
      <w:tr w:rsidR="00B27BE3" w:rsidRPr="0001215F" w:rsidTr="00B27BE3">
        <w:trPr>
          <w:trHeight w:val="300"/>
        </w:trPr>
        <w:tc>
          <w:tcPr>
            <w:tcW w:w="0" w:type="auto"/>
          </w:tcPr>
          <w:p w:rsidR="00B27BE3" w:rsidRPr="0001215F" w:rsidRDefault="00B27BE3" w:rsidP="00250F30">
            <w:pPr>
              <w:rPr>
                <w:rFonts w:ascii="Times New Roman" w:hAnsi="Times New Roman" w:cs="Times New Roman"/>
                <w:b/>
                <w:sz w:val="20"/>
                <w:szCs w:val="20"/>
              </w:rPr>
            </w:pPr>
            <w:r w:rsidRPr="0001215F">
              <w:rPr>
                <w:rFonts w:ascii="Times New Roman" w:hAnsi="Times New Roman" w:cs="Times New Roman"/>
                <w:b/>
                <w:sz w:val="20"/>
                <w:szCs w:val="20"/>
              </w:rPr>
              <w:t>ÖK1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5</w:t>
            </w:r>
          </w:p>
        </w:tc>
        <w:tc>
          <w:tcPr>
            <w:tcW w:w="596"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66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94"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52"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r>
      <w:tr w:rsidR="00B27BE3" w:rsidRPr="0001215F" w:rsidTr="00B27BE3">
        <w:trPr>
          <w:trHeight w:val="312"/>
        </w:trPr>
        <w:tc>
          <w:tcPr>
            <w:tcW w:w="0" w:type="auto"/>
          </w:tcPr>
          <w:p w:rsidR="00B27BE3" w:rsidRPr="0001215F" w:rsidRDefault="00B27BE3" w:rsidP="00250F30">
            <w:pPr>
              <w:rPr>
                <w:rFonts w:ascii="Times New Roman" w:hAnsi="Times New Roman" w:cs="Times New Roman"/>
                <w:b/>
                <w:sz w:val="20"/>
                <w:szCs w:val="20"/>
              </w:rPr>
            </w:pPr>
            <w:r w:rsidRPr="0001215F">
              <w:rPr>
                <w:rFonts w:ascii="Times New Roman" w:hAnsi="Times New Roman" w:cs="Times New Roman"/>
                <w:b/>
                <w:sz w:val="20"/>
                <w:szCs w:val="20"/>
              </w:rPr>
              <w:t>ÖK2</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596"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5</w:t>
            </w:r>
          </w:p>
        </w:tc>
        <w:tc>
          <w:tcPr>
            <w:tcW w:w="66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94"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5</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52"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r>
      <w:tr w:rsidR="00B27BE3" w:rsidRPr="0001215F" w:rsidTr="00B27BE3">
        <w:trPr>
          <w:trHeight w:val="312"/>
        </w:trPr>
        <w:tc>
          <w:tcPr>
            <w:tcW w:w="0" w:type="auto"/>
          </w:tcPr>
          <w:p w:rsidR="00B27BE3" w:rsidRPr="0001215F" w:rsidRDefault="00B27BE3" w:rsidP="00250F30">
            <w:pPr>
              <w:rPr>
                <w:rFonts w:ascii="Times New Roman" w:hAnsi="Times New Roman" w:cs="Times New Roman"/>
                <w:b/>
                <w:sz w:val="20"/>
                <w:szCs w:val="20"/>
              </w:rPr>
            </w:pPr>
            <w:r w:rsidRPr="0001215F">
              <w:rPr>
                <w:rFonts w:ascii="Times New Roman" w:hAnsi="Times New Roman" w:cs="Times New Roman"/>
                <w:b/>
                <w:sz w:val="20"/>
                <w:szCs w:val="20"/>
              </w:rPr>
              <w:t>ÖK3</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596"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66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94"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52"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r>
      <w:tr w:rsidR="00B27BE3" w:rsidRPr="0001215F" w:rsidTr="00B27BE3">
        <w:trPr>
          <w:trHeight w:val="312"/>
        </w:trPr>
        <w:tc>
          <w:tcPr>
            <w:tcW w:w="0" w:type="auto"/>
          </w:tcPr>
          <w:p w:rsidR="00B27BE3" w:rsidRPr="0001215F" w:rsidRDefault="00B27BE3" w:rsidP="00250F30">
            <w:pPr>
              <w:rPr>
                <w:rFonts w:ascii="Times New Roman" w:hAnsi="Times New Roman" w:cs="Times New Roman"/>
                <w:b/>
                <w:sz w:val="20"/>
                <w:szCs w:val="20"/>
              </w:rPr>
            </w:pPr>
            <w:r w:rsidRPr="0001215F">
              <w:rPr>
                <w:rFonts w:ascii="Times New Roman" w:hAnsi="Times New Roman" w:cs="Times New Roman"/>
                <w:b/>
                <w:sz w:val="20"/>
                <w:szCs w:val="20"/>
              </w:rPr>
              <w:t>ÖK4</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596"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66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94"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52"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r>
      <w:tr w:rsidR="00B27BE3" w:rsidRPr="0001215F" w:rsidTr="00B27BE3">
        <w:trPr>
          <w:trHeight w:val="300"/>
        </w:trPr>
        <w:tc>
          <w:tcPr>
            <w:tcW w:w="0" w:type="auto"/>
          </w:tcPr>
          <w:p w:rsidR="00B27BE3" w:rsidRPr="0001215F" w:rsidRDefault="00B27BE3" w:rsidP="00250F30">
            <w:pPr>
              <w:rPr>
                <w:rFonts w:ascii="Times New Roman" w:hAnsi="Times New Roman" w:cs="Times New Roman"/>
                <w:b/>
                <w:sz w:val="20"/>
                <w:szCs w:val="20"/>
              </w:rPr>
            </w:pPr>
            <w:r w:rsidRPr="0001215F">
              <w:rPr>
                <w:rFonts w:ascii="Times New Roman" w:hAnsi="Times New Roman" w:cs="Times New Roman"/>
                <w:b/>
                <w:sz w:val="20"/>
                <w:szCs w:val="20"/>
              </w:rPr>
              <w:t>ÖK5</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596"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66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94"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52"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r>
      <w:tr w:rsidR="007B154B" w:rsidRPr="0001215F" w:rsidTr="00250F30">
        <w:trPr>
          <w:trHeight w:val="312"/>
        </w:trPr>
        <w:tc>
          <w:tcPr>
            <w:tcW w:w="0" w:type="auto"/>
            <w:gridSpan w:val="19"/>
            <w:vAlign w:val="center"/>
          </w:tcPr>
          <w:p w:rsidR="007B154B" w:rsidRPr="0001215F" w:rsidRDefault="007B154B" w:rsidP="00250F30">
            <w:pPr>
              <w:spacing w:before="120" w:after="120"/>
              <w:jc w:val="center"/>
              <w:rPr>
                <w:rFonts w:ascii="Times New Roman" w:hAnsi="Times New Roman" w:cs="Times New Roman"/>
                <w:sz w:val="20"/>
                <w:szCs w:val="20"/>
              </w:rPr>
            </w:pPr>
            <w:r w:rsidRPr="0001215F">
              <w:rPr>
                <w:rFonts w:ascii="Times New Roman" w:hAnsi="Times New Roman" w:cs="Times New Roman"/>
                <w:b/>
                <w:sz w:val="20"/>
                <w:szCs w:val="20"/>
              </w:rPr>
              <w:t>ÖK: Öğrenme Kazanımları    PÇ: Program Çıktıları</w:t>
            </w:r>
          </w:p>
        </w:tc>
      </w:tr>
      <w:tr w:rsidR="007B154B" w:rsidRPr="0001215F" w:rsidTr="00B27BE3">
        <w:trPr>
          <w:trHeight w:val="312"/>
        </w:trPr>
        <w:tc>
          <w:tcPr>
            <w:tcW w:w="1548" w:type="dxa"/>
            <w:gridSpan w:val="2"/>
            <w:vAlign w:val="center"/>
          </w:tcPr>
          <w:p w:rsidR="007B154B" w:rsidRPr="0001215F" w:rsidRDefault="007B154B" w:rsidP="00B27BE3">
            <w:pPr>
              <w:jc w:val="center"/>
              <w:rPr>
                <w:rFonts w:ascii="Times New Roman" w:hAnsi="Times New Roman" w:cs="Times New Roman"/>
                <w:sz w:val="20"/>
                <w:szCs w:val="20"/>
              </w:rPr>
            </w:pPr>
            <w:r w:rsidRPr="0001215F">
              <w:rPr>
                <w:rFonts w:ascii="Times New Roman" w:hAnsi="Times New Roman" w:cs="Times New Roman"/>
                <w:b/>
                <w:sz w:val="20"/>
                <w:szCs w:val="20"/>
              </w:rPr>
              <w:t>Katkı Düzeyi</w:t>
            </w:r>
          </w:p>
        </w:tc>
        <w:tc>
          <w:tcPr>
            <w:tcW w:w="1548" w:type="dxa"/>
            <w:gridSpan w:val="3"/>
            <w:vAlign w:val="center"/>
          </w:tcPr>
          <w:p w:rsidR="007B154B" w:rsidRPr="0001215F" w:rsidRDefault="007B154B" w:rsidP="00B27BE3">
            <w:pPr>
              <w:jc w:val="center"/>
              <w:rPr>
                <w:rFonts w:ascii="Times New Roman" w:hAnsi="Times New Roman" w:cs="Times New Roman"/>
                <w:sz w:val="20"/>
                <w:szCs w:val="20"/>
              </w:rPr>
            </w:pPr>
            <w:r w:rsidRPr="0001215F">
              <w:rPr>
                <w:rFonts w:ascii="Times New Roman" w:hAnsi="Times New Roman" w:cs="Times New Roman"/>
                <w:b/>
                <w:sz w:val="20"/>
                <w:szCs w:val="20"/>
              </w:rPr>
              <w:t>1 Çok Düşük</w:t>
            </w:r>
          </w:p>
        </w:tc>
        <w:tc>
          <w:tcPr>
            <w:tcW w:w="1548" w:type="dxa"/>
            <w:gridSpan w:val="3"/>
            <w:vAlign w:val="center"/>
          </w:tcPr>
          <w:p w:rsidR="007B154B" w:rsidRPr="0001215F" w:rsidRDefault="007B154B" w:rsidP="00B27BE3">
            <w:pPr>
              <w:jc w:val="center"/>
              <w:rPr>
                <w:rFonts w:ascii="Times New Roman" w:hAnsi="Times New Roman" w:cs="Times New Roman"/>
                <w:sz w:val="20"/>
                <w:szCs w:val="20"/>
              </w:rPr>
            </w:pPr>
            <w:r w:rsidRPr="0001215F">
              <w:rPr>
                <w:rFonts w:ascii="Times New Roman" w:hAnsi="Times New Roman" w:cs="Times New Roman"/>
                <w:b/>
                <w:sz w:val="20"/>
                <w:szCs w:val="20"/>
              </w:rPr>
              <w:t>2 Düşük</w:t>
            </w:r>
          </w:p>
        </w:tc>
        <w:tc>
          <w:tcPr>
            <w:tcW w:w="1548" w:type="dxa"/>
            <w:gridSpan w:val="4"/>
            <w:vAlign w:val="center"/>
          </w:tcPr>
          <w:p w:rsidR="007B154B" w:rsidRPr="0001215F" w:rsidRDefault="007B154B" w:rsidP="00B27BE3">
            <w:pPr>
              <w:jc w:val="center"/>
              <w:rPr>
                <w:rFonts w:ascii="Times New Roman" w:hAnsi="Times New Roman" w:cs="Times New Roman"/>
                <w:sz w:val="20"/>
                <w:szCs w:val="20"/>
              </w:rPr>
            </w:pPr>
            <w:r w:rsidRPr="0001215F">
              <w:rPr>
                <w:rFonts w:ascii="Times New Roman" w:hAnsi="Times New Roman" w:cs="Times New Roman"/>
                <w:b/>
                <w:sz w:val="20"/>
                <w:szCs w:val="20"/>
              </w:rPr>
              <w:t>3 Orta</w:t>
            </w:r>
          </w:p>
        </w:tc>
        <w:tc>
          <w:tcPr>
            <w:tcW w:w="1548" w:type="dxa"/>
            <w:gridSpan w:val="4"/>
            <w:vAlign w:val="center"/>
          </w:tcPr>
          <w:p w:rsidR="007B154B" w:rsidRPr="0001215F" w:rsidRDefault="007B154B" w:rsidP="00B27BE3">
            <w:pPr>
              <w:jc w:val="center"/>
              <w:rPr>
                <w:rFonts w:ascii="Times New Roman" w:hAnsi="Times New Roman" w:cs="Times New Roman"/>
                <w:sz w:val="20"/>
                <w:szCs w:val="20"/>
              </w:rPr>
            </w:pPr>
            <w:r w:rsidRPr="0001215F">
              <w:rPr>
                <w:rFonts w:ascii="Times New Roman" w:hAnsi="Times New Roman" w:cs="Times New Roman"/>
                <w:b/>
                <w:sz w:val="20"/>
                <w:szCs w:val="20"/>
              </w:rPr>
              <w:t>4 Yüksek</w:t>
            </w:r>
          </w:p>
        </w:tc>
        <w:tc>
          <w:tcPr>
            <w:tcW w:w="1548" w:type="dxa"/>
            <w:gridSpan w:val="3"/>
            <w:vAlign w:val="center"/>
          </w:tcPr>
          <w:p w:rsidR="007B154B" w:rsidRPr="0001215F" w:rsidRDefault="007B154B" w:rsidP="00B27BE3">
            <w:pPr>
              <w:jc w:val="center"/>
              <w:rPr>
                <w:rFonts w:ascii="Times New Roman" w:hAnsi="Times New Roman" w:cs="Times New Roman"/>
                <w:sz w:val="20"/>
                <w:szCs w:val="20"/>
              </w:rPr>
            </w:pPr>
            <w:r w:rsidRPr="0001215F">
              <w:rPr>
                <w:rFonts w:ascii="Times New Roman" w:hAnsi="Times New Roman" w:cs="Times New Roman"/>
                <w:b/>
                <w:sz w:val="20"/>
                <w:szCs w:val="20"/>
              </w:rPr>
              <w:t>5 Çok Yüksek</w:t>
            </w:r>
          </w:p>
        </w:tc>
      </w:tr>
    </w:tbl>
    <w:p w:rsidR="007B154B" w:rsidRPr="0001215F" w:rsidRDefault="007B154B" w:rsidP="007B154B">
      <w:pPr>
        <w:rPr>
          <w:rFonts w:ascii="Times New Roman" w:hAnsi="Times New Roman" w:cs="Times New Roman"/>
          <w:sz w:val="20"/>
          <w:szCs w:val="20"/>
        </w:rPr>
      </w:pPr>
    </w:p>
    <w:p w:rsidR="007B154B" w:rsidRPr="0001215F" w:rsidRDefault="007B154B" w:rsidP="007B154B">
      <w:pPr>
        <w:tabs>
          <w:tab w:val="left" w:pos="3306"/>
        </w:tabs>
        <w:jc w:val="center"/>
        <w:rPr>
          <w:rFonts w:ascii="Times New Roman" w:hAnsi="Times New Roman" w:cs="Times New Roman"/>
          <w:b/>
          <w:sz w:val="20"/>
          <w:szCs w:val="20"/>
        </w:rPr>
      </w:pPr>
      <w:r w:rsidRPr="0001215F">
        <w:rPr>
          <w:rFonts w:ascii="Times New Roman" w:hAnsi="Times New Roman" w:cs="Times New Roman"/>
          <w:b/>
          <w:sz w:val="20"/>
          <w:szCs w:val="20"/>
        </w:rPr>
        <w:t>Program Çıktıları ve İlgili Dersin İlişkisi</w:t>
      </w:r>
    </w:p>
    <w:tbl>
      <w:tblPr>
        <w:tblStyle w:val="TabloKlavuzu"/>
        <w:tblW w:w="9277" w:type="dxa"/>
        <w:tblLayout w:type="fixed"/>
        <w:tblLook w:val="04A0" w:firstRow="1" w:lastRow="0" w:firstColumn="1" w:lastColumn="0" w:noHBand="0" w:noVBand="1"/>
      </w:tblPr>
      <w:tblGrid>
        <w:gridCol w:w="2137"/>
        <w:gridCol w:w="476"/>
        <w:gridCol w:w="476"/>
        <w:gridCol w:w="476"/>
        <w:gridCol w:w="476"/>
        <w:gridCol w:w="476"/>
        <w:gridCol w:w="476"/>
        <w:gridCol w:w="476"/>
        <w:gridCol w:w="476"/>
        <w:gridCol w:w="476"/>
        <w:gridCol w:w="476"/>
        <w:gridCol w:w="476"/>
        <w:gridCol w:w="476"/>
        <w:gridCol w:w="476"/>
        <w:gridCol w:w="476"/>
        <w:gridCol w:w="476"/>
      </w:tblGrid>
      <w:tr w:rsidR="000351C2" w:rsidRPr="0001215F" w:rsidTr="001D779C">
        <w:trPr>
          <w:trHeight w:val="523"/>
        </w:trPr>
        <w:tc>
          <w:tcPr>
            <w:tcW w:w="2137" w:type="dxa"/>
            <w:vAlign w:val="center"/>
          </w:tcPr>
          <w:p w:rsidR="000351C2" w:rsidRPr="0001215F" w:rsidRDefault="000351C2" w:rsidP="001D779C">
            <w:pPr>
              <w:rPr>
                <w:rFonts w:ascii="Times New Roman" w:hAnsi="Times New Roman" w:cs="Times New Roman"/>
                <w:b/>
                <w:sz w:val="20"/>
                <w:szCs w:val="20"/>
              </w:rPr>
            </w:pPr>
            <w:r w:rsidRPr="0001215F">
              <w:rPr>
                <w:rFonts w:ascii="Times New Roman" w:hAnsi="Times New Roman" w:cs="Times New Roman"/>
                <w:b/>
                <w:sz w:val="20"/>
                <w:szCs w:val="20"/>
              </w:rPr>
              <w:t>Ders</w:t>
            </w:r>
            <w:r w:rsidR="001D779C">
              <w:rPr>
                <w:rFonts w:ascii="Times New Roman" w:hAnsi="Times New Roman" w:cs="Times New Roman"/>
                <w:b/>
                <w:sz w:val="20"/>
                <w:szCs w:val="20"/>
              </w:rPr>
              <w:t>in Adı</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PÇ1</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PÇ2</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PÇ3</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PÇ4</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PÇ5</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PÇ6</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PÇ7</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PÇ8</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PÇ9</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PÇ10</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PÇ11</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PÇ12</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PÇ13</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PÇ14</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PÇ15</w:t>
            </w:r>
          </w:p>
        </w:tc>
      </w:tr>
      <w:tr w:rsidR="000351C2" w:rsidRPr="0001215F" w:rsidTr="001D779C">
        <w:trPr>
          <w:trHeight w:val="518"/>
        </w:trPr>
        <w:tc>
          <w:tcPr>
            <w:tcW w:w="2137" w:type="dxa"/>
            <w:vAlign w:val="center"/>
          </w:tcPr>
          <w:p w:rsidR="000351C2" w:rsidRPr="0001215F" w:rsidRDefault="006E221E" w:rsidP="001D779C">
            <w:pPr>
              <w:rPr>
                <w:rFonts w:ascii="Times New Roman" w:hAnsi="Times New Roman" w:cs="Times New Roman"/>
                <w:sz w:val="20"/>
                <w:szCs w:val="20"/>
              </w:rPr>
            </w:pPr>
            <w:r w:rsidRPr="0001215F">
              <w:rPr>
                <w:rFonts w:ascii="Times New Roman" w:hAnsi="Times New Roman" w:cs="Times New Roman"/>
                <w:sz w:val="20"/>
                <w:szCs w:val="20"/>
              </w:rPr>
              <w:t>Türkiye</w:t>
            </w:r>
            <w:r w:rsidR="00860C22" w:rsidRPr="0001215F">
              <w:rPr>
                <w:rFonts w:ascii="Times New Roman" w:hAnsi="Times New Roman" w:cs="Times New Roman"/>
                <w:sz w:val="20"/>
                <w:szCs w:val="20"/>
              </w:rPr>
              <w:t>’</w:t>
            </w:r>
            <w:r w:rsidRPr="0001215F">
              <w:rPr>
                <w:rFonts w:ascii="Times New Roman" w:hAnsi="Times New Roman" w:cs="Times New Roman"/>
                <w:sz w:val="20"/>
                <w:szCs w:val="20"/>
              </w:rPr>
              <w:t>nin Toplumsal Yapısı</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2</w:t>
            </w:r>
          </w:p>
        </w:tc>
      </w:tr>
    </w:tbl>
    <w:p w:rsidR="007B154B" w:rsidRPr="0001215F" w:rsidRDefault="007B154B" w:rsidP="007B154B">
      <w:pPr>
        <w:rPr>
          <w:rFonts w:ascii="Times New Roman" w:hAnsi="Times New Roman" w:cs="Times New Roman"/>
          <w:sz w:val="20"/>
          <w:szCs w:val="20"/>
        </w:rPr>
      </w:pPr>
    </w:p>
    <w:p w:rsidR="00131900" w:rsidRPr="0001215F" w:rsidRDefault="00131900">
      <w:pPr>
        <w:rPr>
          <w:rFonts w:ascii="Times New Roman" w:hAnsi="Times New Roman" w:cs="Times New Roman"/>
          <w:sz w:val="20"/>
          <w:szCs w:val="20"/>
        </w:rPr>
      </w:pPr>
    </w:p>
    <w:sectPr w:rsidR="00131900" w:rsidRPr="0001215F"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555D4"/>
    <w:multiLevelType w:val="hybridMultilevel"/>
    <w:tmpl w:val="C55CFE06"/>
    <w:lvl w:ilvl="0" w:tplc="041F000F">
      <w:start w:val="1"/>
      <w:numFmt w:val="decimal"/>
      <w:lvlText w:val="%1."/>
      <w:lvlJc w:val="left"/>
      <w:pPr>
        <w:tabs>
          <w:tab w:val="num" w:pos="360"/>
        </w:tabs>
        <w:ind w:left="360" w:hanging="360"/>
      </w:pPr>
    </w:lvl>
    <w:lvl w:ilvl="1" w:tplc="041F0019">
      <w:start w:val="1"/>
      <w:numFmt w:val="decimal"/>
      <w:lvlText w:val="%2."/>
      <w:lvlJc w:val="left"/>
      <w:pPr>
        <w:tabs>
          <w:tab w:val="num" w:pos="1080"/>
        </w:tabs>
        <w:ind w:left="1080" w:hanging="360"/>
      </w:p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1"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78C0AB9"/>
    <w:multiLevelType w:val="hybridMultilevel"/>
    <w:tmpl w:val="FF3C61E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1215F"/>
    <w:rsid w:val="000351C2"/>
    <w:rsid w:val="000804B0"/>
    <w:rsid w:val="000905BB"/>
    <w:rsid w:val="00131900"/>
    <w:rsid w:val="001D779C"/>
    <w:rsid w:val="002D78B4"/>
    <w:rsid w:val="002F3015"/>
    <w:rsid w:val="0033202B"/>
    <w:rsid w:val="003C0445"/>
    <w:rsid w:val="004B0E4F"/>
    <w:rsid w:val="00587E02"/>
    <w:rsid w:val="005B73DA"/>
    <w:rsid w:val="00607E2B"/>
    <w:rsid w:val="00625860"/>
    <w:rsid w:val="00636440"/>
    <w:rsid w:val="006E221E"/>
    <w:rsid w:val="00770F55"/>
    <w:rsid w:val="007B154B"/>
    <w:rsid w:val="007D6487"/>
    <w:rsid w:val="007F575E"/>
    <w:rsid w:val="00860C22"/>
    <w:rsid w:val="008E4968"/>
    <w:rsid w:val="008F56FF"/>
    <w:rsid w:val="009219A9"/>
    <w:rsid w:val="00954FAF"/>
    <w:rsid w:val="009C60C1"/>
    <w:rsid w:val="00A1507C"/>
    <w:rsid w:val="00A26E41"/>
    <w:rsid w:val="00AC3C6E"/>
    <w:rsid w:val="00AE51C0"/>
    <w:rsid w:val="00AF3167"/>
    <w:rsid w:val="00B27BE3"/>
    <w:rsid w:val="00B3341B"/>
    <w:rsid w:val="00C26ED2"/>
    <w:rsid w:val="00CF0365"/>
    <w:rsid w:val="00E57E12"/>
    <w:rsid w:val="00FD73C1"/>
  </w:rsids>
  <m:mathPr>
    <m:mathFont m:val="Cambria Math"/>
    <m:brkBin m:val="before"/>
    <m:brkBinSub m:val="--"/>
    <m:smallFrac/>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0A025"/>
  <w15:docId w15:val="{A861567B-E014-4071-B45C-C69D6C0CE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8943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2</Pages>
  <Words>528</Words>
  <Characters>3010</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Türkiye'nin Toplumsal Yapısı</dc:title>
  <dc:creator>Arş. Gör. Ali Burak AKSUNGUR</dc:creator>
  <cp:lastModifiedBy>Hasan TÜRKAL</cp:lastModifiedBy>
  <cp:revision>28</cp:revision>
  <dcterms:created xsi:type="dcterms:W3CDTF">2018-06-11T09:45:00Z</dcterms:created>
  <dcterms:modified xsi:type="dcterms:W3CDTF">2021-10-18T14:34:00Z</dcterms:modified>
</cp:coreProperties>
</file>